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44" w:rsidRDefault="005656F0">
      <w:bookmarkStart w:id="0" w:name="_GoBack"/>
      <w:bookmarkEnd w:id="0"/>
      <w:r>
        <w:t>WORKSHOPS AT SEMS 2018 IN COLUMBIA, SC</w:t>
      </w:r>
    </w:p>
    <w:p w:rsidR="005656F0" w:rsidRDefault="005656F0"/>
    <w:p w:rsidR="005656F0" w:rsidRDefault="005656F0">
      <w:r>
        <w:t xml:space="preserve">We have three exciting workshops planned for Wednesday, May 16 as part of the SEMS 2018 meeting in Columbia, SC. </w:t>
      </w:r>
    </w:p>
    <w:p w:rsidR="005656F0" w:rsidRDefault="005656F0"/>
    <w:p w:rsidR="005656F0" w:rsidRDefault="002B2B7B">
      <w:pPr>
        <w:rPr>
          <w:u w:val="single"/>
        </w:rPr>
      </w:pPr>
      <w:r w:rsidRPr="002B2B7B">
        <w:rPr>
          <w:u w:val="single"/>
        </w:rPr>
        <w:t>Tomography on the JEOL 1400 system</w:t>
      </w:r>
    </w:p>
    <w:p w:rsidR="002B2B7B" w:rsidRDefault="002B2B7B">
      <w:r>
        <w:tab/>
        <w:t xml:space="preserve">Tomography provides 3-D image production and analysis of transmission electron microscopy samples. In the last decade the software has advanced dramatically to allow some automated image information acquisition and simplify the 3-D reconstruction process. The JEOL Tomography system implemented on the JEOL 1400 TEM will be demonstrated and discussed. </w:t>
      </w:r>
    </w:p>
    <w:p w:rsidR="002B2B7B" w:rsidRDefault="002B2B7B"/>
    <w:p w:rsidR="002B2B7B" w:rsidRDefault="002B2B7B">
      <w:r>
        <w:rPr>
          <w:u w:val="single"/>
        </w:rPr>
        <w:t xml:space="preserve">Leica SP8 </w:t>
      </w:r>
      <w:proofErr w:type="spellStart"/>
      <w:r>
        <w:rPr>
          <w:u w:val="single"/>
        </w:rPr>
        <w:t>Mulitphoton</w:t>
      </w:r>
      <w:proofErr w:type="spellEnd"/>
      <w:r>
        <w:rPr>
          <w:u w:val="single"/>
        </w:rPr>
        <w:t xml:space="preserve"> Confocal Microscopy</w:t>
      </w:r>
    </w:p>
    <w:p w:rsidR="002B2B7B" w:rsidRDefault="002B2B7B">
      <w:r>
        <w:tab/>
        <w:t>Multiphoton fluorescent imaging has significant advantages over convention confocal microscopy especially for thick samples or beam sensitive samples. This workshop will demonstrate and discuss multiphoton imaging using the Leica SP8 microscope.</w:t>
      </w:r>
    </w:p>
    <w:p w:rsidR="002B2B7B" w:rsidRDefault="002B2B7B"/>
    <w:p w:rsidR="002B2B7B" w:rsidRDefault="002B2B7B">
      <w:r>
        <w:rPr>
          <w:u w:val="single"/>
        </w:rPr>
        <w:t>Tissue clearing with X-Clarity</w:t>
      </w:r>
    </w:p>
    <w:p w:rsidR="002B2B7B" w:rsidRDefault="002B2B7B">
      <w:r>
        <w:tab/>
        <w:t xml:space="preserve">Although tissue clearing has been around for more than 100 years, the last decade has seen tremendous advances in formulations that reduce absorption and scattering of light and thus allow clearer imaging of areas deep in the sample. The X-Clarity system is one of the newer variations on tissue clearing. The workshop will provide a practical demonstration of the technique. </w:t>
      </w:r>
    </w:p>
    <w:p w:rsidR="001A491E" w:rsidRDefault="001A491E"/>
    <w:p w:rsidR="0066737C" w:rsidRDefault="0066737C">
      <w:r>
        <w:t xml:space="preserve">The workshops will take place from 9:00 am until 12:00 noon at the University of South Carolina Medical School campus. </w:t>
      </w:r>
    </w:p>
    <w:p w:rsidR="0066737C" w:rsidRDefault="0066737C"/>
    <w:p w:rsidR="001A491E" w:rsidRDefault="001A491E">
      <w:r>
        <w:t xml:space="preserve">Workshops are available to all registered attendees of SEMS 2018 but require preregistration specifically for each workshop. Space for the Tomography and Multiphoton workshops is limited and attendance will be granted on a first come basis. To preregister for a specific workshop please email </w:t>
      </w:r>
    </w:p>
    <w:p w:rsidR="001A491E" w:rsidRDefault="001A491E"/>
    <w:p w:rsidR="001A491E" w:rsidRDefault="001A491E">
      <w:r>
        <w:t xml:space="preserve">Bob Price at </w:t>
      </w:r>
    </w:p>
    <w:p w:rsidR="001A491E" w:rsidRDefault="00D33092">
      <w:hyperlink r:id="rId6" w:history="1">
        <w:r w:rsidR="001A491E" w:rsidRPr="00130076">
          <w:rPr>
            <w:rStyle w:val="Hyperlink"/>
          </w:rPr>
          <w:t>Bob.Price@uscmed.sc.edu</w:t>
        </w:r>
      </w:hyperlink>
    </w:p>
    <w:p w:rsidR="001A491E" w:rsidRDefault="001A491E"/>
    <w:p w:rsidR="001A491E" w:rsidRDefault="001A491E">
      <w:r>
        <w:t xml:space="preserve">In the heading of the email please indicate “SEMS Workshop Registration.” </w:t>
      </w:r>
    </w:p>
    <w:p w:rsidR="001A491E" w:rsidRDefault="001A491E"/>
    <w:p w:rsidR="001A491E" w:rsidRDefault="001A491E">
      <w:r>
        <w:t xml:space="preserve">In the body of the </w:t>
      </w:r>
      <w:r w:rsidR="0071410F">
        <w:t>message,</w:t>
      </w:r>
      <w:r>
        <w:t xml:space="preserve"> indicate your name and which workshop you wish to attend. </w:t>
      </w:r>
    </w:p>
    <w:p w:rsidR="001A491E" w:rsidRDefault="001A491E"/>
    <w:p w:rsidR="001A491E" w:rsidRDefault="001A491E">
      <w:r>
        <w:t xml:space="preserve">If space for your specified workshop is not </w:t>
      </w:r>
      <w:r w:rsidR="0071410F">
        <w:t>available,</w:t>
      </w:r>
      <w:r>
        <w:t xml:space="preserve"> you will receive a reply asking if you would like to apply for an alternate workshop. You can also indicate in your initial email if you have a second choice workshop you would like to attend if your first choice is full. </w:t>
      </w:r>
    </w:p>
    <w:p w:rsidR="0071410F" w:rsidRDefault="0071410F"/>
    <w:p w:rsidR="0071410F" w:rsidRPr="002B2B7B" w:rsidRDefault="0071410F">
      <w:r>
        <w:t xml:space="preserve">We look forward to seeing you in Columbia in May. </w:t>
      </w:r>
    </w:p>
    <w:sectPr w:rsidR="0071410F" w:rsidRPr="002B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901E6"/>
    <w:multiLevelType w:val="multilevel"/>
    <w:tmpl w:val="0409001D"/>
    <w:styleLink w:val="OutlineJay"/>
    <w:lvl w:ilvl="0">
      <w:start w:val="1"/>
      <w:numFmt w:val="decimal"/>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F0"/>
    <w:rsid w:val="001A491E"/>
    <w:rsid w:val="002B2B7B"/>
    <w:rsid w:val="0051467B"/>
    <w:rsid w:val="005656F0"/>
    <w:rsid w:val="006521CB"/>
    <w:rsid w:val="0066737C"/>
    <w:rsid w:val="006A1A0C"/>
    <w:rsid w:val="0071410F"/>
    <w:rsid w:val="00A30356"/>
    <w:rsid w:val="00D33092"/>
    <w:rsid w:val="00E1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0C"/>
    <w:pPr>
      <w:spacing w:after="0"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Jay">
    <w:name w:val="Outline Jay"/>
    <w:uiPriority w:val="99"/>
    <w:rsid w:val="0051467B"/>
    <w:pPr>
      <w:numPr>
        <w:numId w:val="1"/>
      </w:numPr>
    </w:pPr>
  </w:style>
  <w:style w:type="character" w:styleId="Hyperlink">
    <w:name w:val="Hyperlink"/>
    <w:basedOn w:val="DefaultParagraphFont"/>
    <w:uiPriority w:val="99"/>
    <w:unhideWhenUsed/>
    <w:rsid w:val="001A491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0C"/>
    <w:pPr>
      <w:spacing w:after="0"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Jay">
    <w:name w:val="Outline Jay"/>
    <w:uiPriority w:val="99"/>
    <w:rsid w:val="0051467B"/>
    <w:pPr>
      <w:numPr>
        <w:numId w:val="1"/>
      </w:numPr>
    </w:pPr>
  </w:style>
  <w:style w:type="character" w:styleId="Hyperlink">
    <w:name w:val="Hyperlink"/>
    <w:basedOn w:val="DefaultParagraphFont"/>
    <w:uiPriority w:val="99"/>
    <w:unhideWhenUsed/>
    <w:rsid w:val="001A4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ob.Price@uscmed.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Jay</dc:creator>
  <cp:keywords/>
  <dc:description/>
  <cp:lastModifiedBy>Karen Kelley</cp:lastModifiedBy>
  <cp:revision>2</cp:revision>
  <dcterms:created xsi:type="dcterms:W3CDTF">2018-04-19T18:31:00Z</dcterms:created>
  <dcterms:modified xsi:type="dcterms:W3CDTF">2018-04-19T18:31:00Z</dcterms:modified>
</cp:coreProperties>
</file>